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CB2" w:rsidRDefault="00F54CB2" w:rsidP="00F54CB2">
      <w:pPr>
        <w:shd w:val="clear" w:color="auto" w:fill="FFFFFF"/>
        <w:spacing w:line="653" w:lineRule="exact"/>
        <w:rPr>
          <w:b/>
          <w:spacing w:val="-2"/>
          <w:sz w:val="48"/>
          <w:szCs w:val="48"/>
        </w:rPr>
      </w:pPr>
      <w:r>
        <w:rPr>
          <w:b/>
          <w:spacing w:val="-2"/>
          <w:sz w:val="48"/>
          <w:szCs w:val="48"/>
        </w:rPr>
        <w:t>Нововаршавский</w:t>
      </w:r>
    </w:p>
    <w:p w:rsidR="00F54CB2" w:rsidRDefault="00F54CB2" w:rsidP="00F54CB2">
      <w:pPr>
        <w:shd w:val="clear" w:color="auto" w:fill="FFFFFF"/>
        <w:spacing w:line="773" w:lineRule="exact"/>
        <w:ind w:left="950"/>
        <w:rPr>
          <w:b/>
          <w:spacing w:val="-30"/>
          <w:position w:val="-1"/>
          <w:sz w:val="48"/>
          <w:szCs w:val="48"/>
        </w:rPr>
      </w:pPr>
      <w:r>
        <w:rPr>
          <w:b/>
          <w:spacing w:val="-30"/>
          <w:position w:val="-1"/>
          <w:sz w:val="48"/>
          <w:szCs w:val="48"/>
        </w:rPr>
        <w:t xml:space="preserve">             МУНИЦИПАЛЬНЫЙ</w:t>
      </w:r>
    </w:p>
    <w:p w:rsidR="00F54CB2" w:rsidRDefault="00F54CB2" w:rsidP="00F54CB2">
      <w:pPr>
        <w:shd w:val="clear" w:color="auto" w:fill="FFFFFF"/>
        <w:spacing w:line="773" w:lineRule="exact"/>
        <w:ind w:left="950"/>
        <w:rPr>
          <w:b/>
          <w:spacing w:val="-30"/>
          <w:position w:val="-1"/>
          <w:sz w:val="48"/>
          <w:szCs w:val="48"/>
        </w:rPr>
      </w:pPr>
      <w:r>
        <w:rPr>
          <w:b/>
          <w:spacing w:val="-30"/>
          <w:position w:val="-1"/>
          <w:sz w:val="48"/>
          <w:szCs w:val="48"/>
        </w:rPr>
        <w:t xml:space="preserve">                                              ВЕСТНИК</w:t>
      </w:r>
    </w:p>
    <w:p w:rsidR="00B4635A" w:rsidRDefault="00F54CB2" w:rsidP="00F54CB2">
      <w:pPr>
        <w:shd w:val="clear" w:color="auto" w:fill="7F7F7F"/>
        <w:rPr>
          <w:b/>
          <w:bCs/>
          <w:i/>
          <w:spacing w:val="-3"/>
          <w:sz w:val="18"/>
          <w:szCs w:val="18"/>
        </w:rPr>
      </w:pPr>
      <w:r w:rsidRPr="00C82584">
        <w:rPr>
          <w:b/>
          <w:sz w:val="18"/>
          <w:szCs w:val="18"/>
        </w:rPr>
        <w:t xml:space="preserve">№ </w:t>
      </w:r>
      <w:r>
        <w:rPr>
          <w:b/>
          <w:sz w:val="18"/>
          <w:szCs w:val="18"/>
        </w:rPr>
        <w:t>2</w:t>
      </w:r>
      <w:r w:rsidR="00B4635A">
        <w:rPr>
          <w:b/>
          <w:sz w:val="18"/>
          <w:szCs w:val="18"/>
        </w:rPr>
        <w:t>6</w:t>
      </w:r>
      <w:r w:rsidRPr="00C82584">
        <w:rPr>
          <w:b/>
          <w:sz w:val="18"/>
          <w:szCs w:val="18"/>
        </w:rPr>
        <w:t>(</w:t>
      </w:r>
      <w:r w:rsidR="008745D1">
        <w:rPr>
          <w:b/>
          <w:sz w:val="18"/>
          <w:szCs w:val="18"/>
        </w:rPr>
        <w:t>1</w:t>
      </w:r>
      <w:bookmarkStart w:id="0" w:name="_GoBack"/>
      <w:bookmarkEnd w:id="0"/>
      <w:r w:rsidRPr="00C82584">
        <w:rPr>
          <w:b/>
          <w:sz w:val="18"/>
          <w:szCs w:val="18"/>
        </w:rPr>
        <w:t>)</w:t>
      </w:r>
      <w:r w:rsidRPr="00C82584">
        <w:rPr>
          <w:b/>
          <w:bCs/>
          <w:spacing w:val="-3"/>
          <w:sz w:val="18"/>
          <w:szCs w:val="18"/>
        </w:rPr>
        <w:t xml:space="preserve"> </w:t>
      </w:r>
      <w:r w:rsidRPr="00C82584">
        <w:rPr>
          <w:b/>
          <w:bCs/>
          <w:i/>
          <w:spacing w:val="-3"/>
          <w:sz w:val="18"/>
          <w:szCs w:val="18"/>
        </w:rPr>
        <w:t xml:space="preserve">   Ермаковское сельское поселение  Нововаршавского муниципального района Омской области   </w:t>
      </w:r>
      <w:r>
        <w:rPr>
          <w:b/>
          <w:bCs/>
          <w:i/>
          <w:spacing w:val="-3"/>
          <w:sz w:val="18"/>
          <w:szCs w:val="18"/>
        </w:rPr>
        <w:t>16</w:t>
      </w:r>
      <w:r>
        <w:rPr>
          <w:b/>
          <w:bCs/>
          <w:i/>
          <w:spacing w:val="-3"/>
          <w:sz w:val="18"/>
          <w:szCs w:val="18"/>
        </w:rPr>
        <w:t>.04.2025г</w:t>
      </w:r>
    </w:p>
    <w:p w:rsidR="00B4635A" w:rsidRDefault="00B4635A" w:rsidP="00B4635A">
      <w:pPr>
        <w:rPr>
          <w:sz w:val="18"/>
          <w:szCs w:val="18"/>
        </w:rPr>
      </w:pPr>
    </w:p>
    <w:p w:rsidR="00B4635A" w:rsidRPr="00B4635A" w:rsidRDefault="00B4635A" w:rsidP="00B4635A">
      <w:pPr>
        <w:jc w:val="center"/>
        <w:rPr>
          <w:b/>
          <w:color w:val="000000" w:themeColor="text1"/>
          <w:spacing w:val="30"/>
          <w:sz w:val="16"/>
          <w:szCs w:val="16"/>
        </w:rPr>
      </w:pPr>
      <w:r w:rsidRPr="00B4635A">
        <w:rPr>
          <w:b/>
          <w:color w:val="000000" w:themeColor="text1"/>
          <w:spacing w:val="30"/>
          <w:sz w:val="16"/>
          <w:szCs w:val="16"/>
        </w:rPr>
        <w:t>АДМИНИСТРАЦИЯ</w:t>
      </w:r>
    </w:p>
    <w:p w:rsidR="00B4635A" w:rsidRPr="00B4635A" w:rsidRDefault="00B4635A" w:rsidP="00B4635A">
      <w:pPr>
        <w:jc w:val="center"/>
        <w:rPr>
          <w:b/>
          <w:color w:val="000000" w:themeColor="text1"/>
          <w:spacing w:val="30"/>
          <w:sz w:val="16"/>
          <w:szCs w:val="16"/>
        </w:rPr>
      </w:pPr>
      <w:r w:rsidRPr="00B4635A">
        <w:rPr>
          <w:b/>
          <w:color w:val="000000" w:themeColor="text1"/>
          <w:spacing w:val="30"/>
          <w:sz w:val="16"/>
          <w:szCs w:val="16"/>
        </w:rPr>
        <w:t xml:space="preserve">ЕРМАКОВСКОГО СЕЛЬСКОГО ПОСЕЛЕНИЯ  </w:t>
      </w:r>
    </w:p>
    <w:p w:rsidR="00B4635A" w:rsidRPr="00B4635A" w:rsidRDefault="00B4635A" w:rsidP="00B4635A">
      <w:pPr>
        <w:jc w:val="center"/>
        <w:rPr>
          <w:b/>
          <w:color w:val="000000" w:themeColor="text1"/>
          <w:spacing w:val="30"/>
          <w:sz w:val="16"/>
          <w:szCs w:val="16"/>
        </w:rPr>
      </w:pPr>
      <w:r w:rsidRPr="00B4635A">
        <w:rPr>
          <w:b/>
          <w:color w:val="000000" w:themeColor="text1"/>
          <w:spacing w:val="30"/>
          <w:sz w:val="16"/>
          <w:szCs w:val="16"/>
        </w:rPr>
        <w:t>НОВОВАРШАВСКОГО МУНИЦИПАЛЬНОГО РАЙОНА</w:t>
      </w:r>
    </w:p>
    <w:p w:rsidR="00B4635A" w:rsidRPr="00B4635A" w:rsidRDefault="00B4635A" w:rsidP="00B4635A">
      <w:pPr>
        <w:jc w:val="center"/>
        <w:rPr>
          <w:b/>
          <w:color w:val="000000" w:themeColor="text1"/>
          <w:sz w:val="16"/>
          <w:szCs w:val="16"/>
        </w:rPr>
      </w:pPr>
      <w:r w:rsidRPr="00B4635A">
        <w:rPr>
          <w:b/>
          <w:color w:val="000000" w:themeColor="text1"/>
          <w:spacing w:val="30"/>
          <w:sz w:val="16"/>
          <w:szCs w:val="16"/>
        </w:rPr>
        <w:t>ОМСКОЙ ОБЛАСТИ</w:t>
      </w:r>
    </w:p>
    <w:p w:rsidR="00B4635A" w:rsidRPr="00B4635A" w:rsidRDefault="00B4635A" w:rsidP="00B4635A">
      <w:pPr>
        <w:jc w:val="center"/>
        <w:rPr>
          <w:b/>
          <w:color w:val="000000" w:themeColor="text1"/>
          <w:spacing w:val="60"/>
          <w:sz w:val="16"/>
          <w:szCs w:val="16"/>
        </w:rPr>
      </w:pPr>
      <w:r w:rsidRPr="00B4635A">
        <w:rPr>
          <w:b/>
          <w:color w:val="000000" w:themeColor="text1"/>
          <w:sz w:val="16"/>
          <w:szCs w:val="16"/>
        </w:rPr>
        <w:t>ПОСТАНОВЛЕНИЕ</w:t>
      </w:r>
    </w:p>
    <w:tbl>
      <w:tblPr>
        <w:tblW w:w="0" w:type="auto"/>
        <w:tblLayout w:type="fixed"/>
        <w:tblCellMar>
          <w:left w:w="70" w:type="dxa"/>
          <w:right w:w="70" w:type="dxa"/>
        </w:tblCellMar>
        <w:tblLook w:val="04A0" w:firstRow="1" w:lastRow="0" w:firstColumn="1" w:lastColumn="0" w:noHBand="0" w:noVBand="1"/>
      </w:tblPr>
      <w:tblGrid>
        <w:gridCol w:w="1913"/>
        <w:gridCol w:w="697"/>
        <w:gridCol w:w="1146"/>
        <w:gridCol w:w="2977"/>
        <w:gridCol w:w="2693"/>
      </w:tblGrid>
      <w:tr w:rsidR="00B4635A" w:rsidRPr="00B4635A" w:rsidTr="001D7A7E">
        <w:tc>
          <w:tcPr>
            <w:tcW w:w="9426" w:type="dxa"/>
            <w:gridSpan w:val="5"/>
            <w:tcBorders>
              <w:top w:val="single" w:sz="12" w:space="0" w:color="auto"/>
              <w:left w:val="nil"/>
              <w:bottom w:val="nil"/>
              <w:right w:val="nil"/>
            </w:tcBorders>
          </w:tcPr>
          <w:p w:rsidR="00B4635A" w:rsidRPr="00B4635A" w:rsidRDefault="00B4635A" w:rsidP="001D7A7E">
            <w:pPr>
              <w:jc w:val="center"/>
              <w:rPr>
                <w:b/>
                <w:color w:val="000000" w:themeColor="text1"/>
                <w:spacing w:val="40"/>
                <w:sz w:val="16"/>
                <w:szCs w:val="16"/>
              </w:rPr>
            </w:pPr>
          </w:p>
        </w:tc>
      </w:tr>
      <w:tr w:rsidR="00B4635A" w:rsidRPr="00B4635A" w:rsidTr="001D7A7E">
        <w:tc>
          <w:tcPr>
            <w:tcW w:w="9426" w:type="dxa"/>
            <w:gridSpan w:val="5"/>
            <w:tcBorders>
              <w:top w:val="single" w:sz="24" w:space="0" w:color="auto"/>
              <w:left w:val="nil"/>
              <w:bottom w:val="nil"/>
              <w:right w:val="nil"/>
            </w:tcBorders>
          </w:tcPr>
          <w:p w:rsidR="00B4635A" w:rsidRPr="00B4635A" w:rsidRDefault="00B4635A" w:rsidP="001D7A7E">
            <w:pPr>
              <w:jc w:val="center"/>
              <w:rPr>
                <w:b/>
                <w:color w:val="000000" w:themeColor="text1"/>
                <w:spacing w:val="40"/>
                <w:sz w:val="16"/>
                <w:szCs w:val="16"/>
              </w:rPr>
            </w:pPr>
          </w:p>
        </w:tc>
      </w:tr>
      <w:tr w:rsidR="00B4635A" w:rsidRPr="00B4635A" w:rsidTr="001D7A7E">
        <w:tc>
          <w:tcPr>
            <w:tcW w:w="1913" w:type="dxa"/>
            <w:tcBorders>
              <w:top w:val="nil"/>
              <w:left w:val="nil"/>
              <w:bottom w:val="single" w:sz="6" w:space="0" w:color="auto"/>
              <w:right w:val="nil"/>
            </w:tcBorders>
          </w:tcPr>
          <w:p w:rsidR="00B4635A" w:rsidRPr="00B4635A" w:rsidRDefault="00B4635A" w:rsidP="001D7A7E">
            <w:pPr>
              <w:jc w:val="center"/>
              <w:rPr>
                <w:b/>
                <w:color w:val="000000" w:themeColor="text1"/>
                <w:sz w:val="16"/>
                <w:szCs w:val="16"/>
              </w:rPr>
            </w:pPr>
            <w:r w:rsidRPr="00B4635A">
              <w:rPr>
                <w:b/>
                <w:color w:val="000000" w:themeColor="text1"/>
                <w:sz w:val="16"/>
                <w:szCs w:val="16"/>
              </w:rPr>
              <w:t>14.04.2025</w:t>
            </w:r>
          </w:p>
        </w:tc>
        <w:tc>
          <w:tcPr>
            <w:tcW w:w="697" w:type="dxa"/>
          </w:tcPr>
          <w:p w:rsidR="00B4635A" w:rsidRPr="00B4635A" w:rsidRDefault="00B4635A" w:rsidP="001D7A7E">
            <w:pPr>
              <w:jc w:val="center"/>
              <w:rPr>
                <w:b/>
                <w:color w:val="000000" w:themeColor="text1"/>
                <w:sz w:val="16"/>
                <w:szCs w:val="16"/>
              </w:rPr>
            </w:pPr>
            <w:r w:rsidRPr="00B4635A">
              <w:rPr>
                <w:b/>
                <w:color w:val="000000" w:themeColor="text1"/>
                <w:sz w:val="16"/>
                <w:szCs w:val="16"/>
              </w:rPr>
              <w:t>№</w:t>
            </w:r>
          </w:p>
        </w:tc>
        <w:tc>
          <w:tcPr>
            <w:tcW w:w="1146" w:type="dxa"/>
            <w:tcBorders>
              <w:top w:val="nil"/>
              <w:left w:val="nil"/>
              <w:bottom w:val="single" w:sz="6" w:space="0" w:color="auto"/>
              <w:right w:val="nil"/>
            </w:tcBorders>
          </w:tcPr>
          <w:p w:rsidR="00B4635A" w:rsidRPr="00B4635A" w:rsidRDefault="00B4635A" w:rsidP="001D7A7E">
            <w:pPr>
              <w:jc w:val="center"/>
              <w:rPr>
                <w:b/>
                <w:color w:val="000000" w:themeColor="text1"/>
                <w:sz w:val="16"/>
                <w:szCs w:val="16"/>
              </w:rPr>
            </w:pPr>
            <w:r w:rsidRPr="00B4635A">
              <w:rPr>
                <w:b/>
                <w:color w:val="000000" w:themeColor="text1"/>
                <w:sz w:val="16"/>
                <w:szCs w:val="16"/>
              </w:rPr>
              <w:t>123-п</w:t>
            </w:r>
          </w:p>
        </w:tc>
        <w:tc>
          <w:tcPr>
            <w:tcW w:w="2977" w:type="dxa"/>
          </w:tcPr>
          <w:p w:rsidR="00B4635A" w:rsidRPr="00B4635A" w:rsidRDefault="00B4635A" w:rsidP="001D7A7E">
            <w:pPr>
              <w:jc w:val="center"/>
              <w:rPr>
                <w:b/>
                <w:color w:val="000000" w:themeColor="text1"/>
                <w:sz w:val="16"/>
                <w:szCs w:val="16"/>
              </w:rPr>
            </w:pPr>
          </w:p>
        </w:tc>
        <w:tc>
          <w:tcPr>
            <w:tcW w:w="2693" w:type="dxa"/>
          </w:tcPr>
          <w:p w:rsidR="00B4635A" w:rsidRPr="00B4635A" w:rsidRDefault="00B4635A" w:rsidP="001D7A7E">
            <w:pPr>
              <w:jc w:val="center"/>
              <w:rPr>
                <w:b/>
                <w:color w:val="000000" w:themeColor="text1"/>
                <w:sz w:val="16"/>
                <w:szCs w:val="16"/>
              </w:rPr>
            </w:pPr>
            <w:r w:rsidRPr="00B4635A">
              <w:rPr>
                <w:b/>
                <w:color w:val="000000" w:themeColor="text1"/>
                <w:sz w:val="16"/>
                <w:szCs w:val="16"/>
              </w:rPr>
              <w:t xml:space="preserve">с.Ермак  </w:t>
            </w:r>
          </w:p>
        </w:tc>
      </w:tr>
    </w:tbl>
    <w:p w:rsidR="00B4635A" w:rsidRPr="00B4635A" w:rsidRDefault="00B4635A" w:rsidP="00B4635A">
      <w:pPr>
        <w:widowControl w:val="0"/>
        <w:ind w:firstLine="708"/>
        <w:jc w:val="both"/>
        <w:rPr>
          <w:color w:val="000000" w:themeColor="text1"/>
          <w:sz w:val="16"/>
          <w:szCs w:val="16"/>
        </w:rPr>
      </w:pPr>
    </w:p>
    <w:p w:rsidR="00B4635A" w:rsidRPr="00B4635A" w:rsidRDefault="00B4635A" w:rsidP="00B4635A">
      <w:pPr>
        <w:jc w:val="center"/>
        <w:rPr>
          <w:sz w:val="16"/>
          <w:szCs w:val="16"/>
        </w:rPr>
      </w:pPr>
      <w:proofErr w:type="gramStart"/>
      <w:r w:rsidRPr="00B4635A">
        <w:rPr>
          <w:sz w:val="16"/>
          <w:szCs w:val="16"/>
        </w:rPr>
        <w:t xml:space="preserve">О внесении изменений в постановление Администрации Ермаковского  сельского поселения Нововаршавского муниципального района Омской области от 06 июня 2022 года  № 52-п «Об утверждении административного регламента по предоставлению Администрацией Ермаковского  сельского поселения Нововаршавского муниципального района Омской области муниципальной услуги «Выдача гражданам и юридическим лицам выписок из реестра муниципального имущества Ермаковского  сельского поселения Нововаршавского муниципального района Омской области» </w:t>
      </w:r>
      <w:proofErr w:type="gramEnd"/>
    </w:p>
    <w:p w:rsidR="00B4635A" w:rsidRPr="00B4635A" w:rsidRDefault="00B4635A" w:rsidP="00B4635A">
      <w:pPr>
        <w:jc w:val="center"/>
        <w:rPr>
          <w:sz w:val="16"/>
          <w:szCs w:val="16"/>
        </w:rPr>
      </w:pPr>
    </w:p>
    <w:p w:rsidR="00B4635A" w:rsidRPr="00B4635A" w:rsidRDefault="00B4635A" w:rsidP="00B4635A">
      <w:pPr>
        <w:rPr>
          <w:sz w:val="16"/>
          <w:szCs w:val="16"/>
        </w:rPr>
      </w:pPr>
    </w:p>
    <w:p w:rsidR="00B4635A" w:rsidRPr="00B4635A" w:rsidRDefault="00B4635A" w:rsidP="00B4635A">
      <w:pPr>
        <w:pStyle w:val="a3"/>
        <w:ind w:firstLine="708"/>
        <w:jc w:val="both"/>
        <w:rPr>
          <w:rFonts w:ascii="Times New Roman" w:hAnsi="Times New Roman" w:cs="Times New Roman"/>
          <w:sz w:val="16"/>
          <w:szCs w:val="16"/>
        </w:rPr>
      </w:pPr>
      <w:r w:rsidRPr="00B4635A">
        <w:rPr>
          <w:rFonts w:ascii="Times New Roman" w:hAnsi="Times New Roman" w:cs="Times New Roman"/>
          <w:sz w:val="16"/>
          <w:szCs w:val="16"/>
        </w:rPr>
        <w:t>В соответствии с Федеральным законом от 27 июля 2010 года № 210-ФЗ «Об организации предоставления государственных и муниципальных услуг», руководствуясь Уставом Ермаковского сельского поселения Нововаршавского муниципального района Омской области, ПОСТАНОВЛЯЮ:</w:t>
      </w:r>
    </w:p>
    <w:p w:rsidR="00B4635A" w:rsidRPr="00B4635A" w:rsidRDefault="00B4635A" w:rsidP="00B4635A">
      <w:pPr>
        <w:pStyle w:val="a3"/>
        <w:ind w:firstLine="708"/>
        <w:jc w:val="both"/>
        <w:rPr>
          <w:rFonts w:ascii="Times New Roman" w:hAnsi="Times New Roman" w:cs="Times New Roman"/>
          <w:sz w:val="16"/>
          <w:szCs w:val="16"/>
        </w:rPr>
      </w:pPr>
      <w:r w:rsidRPr="00B4635A">
        <w:rPr>
          <w:rFonts w:ascii="Times New Roman" w:hAnsi="Times New Roman" w:cs="Times New Roman"/>
          <w:sz w:val="16"/>
          <w:szCs w:val="16"/>
        </w:rPr>
        <w:t xml:space="preserve">1. </w:t>
      </w:r>
      <w:proofErr w:type="gramStart"/>
      <w:r w:rsidRPr="00B4635A">
        <w:rPr>
          <w:rFonts w:ascii="Times New Roman" w:hAnsi="Times New Roman" w:cs="Times New Roman"/>
          <w:sz w:val="16"/>
          <w:szCs w:val="16"/>
        </w:rPr>
        <w:t>В административный регламент по предоставлению муниципальной услуги «Выдача гражданам и юридическим лицам выписок из реестра муниципального имущества Ермаковского  сельского поселения Нововаршавского муниципального района Омской области», утвержденный постановлением Администрации Ермаковского сельского поселения Нововаршавского муниципального района Омской области от 06 июня 2022 года  № 52-п «Об утверждении административного регламента по предоставлению Администрацией Ермаковского  сельского поселения Нововаршавского муниципального района Омской области муниципальной услуги «Выдача</w:t>
      </w:r>
      <w:proofErr w:type="gramEnd"/>
      <w:r w:rsidRPr="00B4635A">
        <w:rPr>
          <w:rFonts w:ascii="Times New Roman" w:hAnsi="Times New Roman" w:cs="Times New Roman"/>
          <w:sz w:val="16"/>
          <w:szCs w:val="16"/>
        </w:rPr>
        <w:t xml:space="preserve"> гражданам и юридическим лицам выписок из реестра муниципального имущества Ермаковского  сельского поселения Нововаршавского муниципального района Омской области», внести следующие изменения: </w:t>
      </w:r>
    </w:p>
    <w:p w:rsidR="00B4635A" w:rsidRPr="00B4635A" w:rsidRDefault="00B4635A" w:rsidP="00B4635A">
      <w:pPr>
        <w:pStyle w:val="a3"/>
        <w:ind w:firstLine="708"/>
        <w:jc w:val="both"/>
        <w:rPr>
          <w:rFonts w:ascii="Times New Roman" w:hAnsi="Times New Roman" w:cs="Times New Roman"/>
          <w:sz w:val="16"/>
          <w:szCs w:val="16"/>
        </w:rPr>
      </w:pPr>
      <w:r w:rsidRPr="00B4635A">
        <w:rPr>
          <w:rFonts w:ascii="Times New Roman" w:hAnsi="Times New Roman" w:cs="Times New Roman"/>
          <w:sz w:val="16"/>
          <w:szCs w:val="16"/>
        </w:rPr>
        <w:t xml:space="preserve">1) разделы </w:t>
      </w:r>
      <w:r w:rsidRPr="00B4635A">
        <w:rPr>
          <w:rFonts w:ascii="Times New Roman" w:hAnsi="Times New Roman" w:cs="Times New Roman"/>
          <w:sz w:val="16"/>
          <w:szCs w:val="16"/>
          <w:lang w:val="en-US"/>
        </w:rPr>
        <w:t>IV</w:t>
      </w:r>
      <w:r w:rsidRPr="00B4635A">
        <w:rPr>
          <w:rFonts w:ascii="Times New Roman" w:hAnsi="Times New Roman" w:cs="Times New Roman"/>
          <w:sz w:val="16"/>
          <w:szCs w:val="16"/>
        </w:rPr>
        <w:t xml:space="preserve"> и </w:t>
      </w:r>
      <w:r w:rsidRPr="00B4635A">
        <w:rPr>
          <w:rFonts w:ascii="Times New Roman" w:hAnsi="Times New Roman" w:cs="Times New Roman"/>
          <w:sz w:val="16"/>
          <w:szCs w:val="16"/>
          <w:lang w:val="en-US"/>
        </w:rPr>
        <w:t>V</w:t>
      </w:r>
      <w:r w:rsidRPr="00B4635A">
        <w:rPr>
          <w:rFonts w:ascii="Times New Roman" w:hAnsi="Times New Roman" w:cs="Times New Roman"/>
          <w:sz w:val="16"/>
          <w:szCs w:val="16"/>
        </w:rPr>
        <w:t xml:space="preserve"> признать утратившими силу.                                          </w:t>
      </w:r>
    </w:p>
    <w:p w:rsidR="00B4635A" w:rsidRPr="00B4635A" w:rsidRDefault="00B4635A" w:rsidP="00B4635A">
      <w:pPr>
        <w:pStyle w:val="a3"/>
        <w:ind w:firstLine="708"/>
        <w:jc w:val="both"/>
        <w:rPr>
          <w:rFonts w:ascii="Times New Roman" w:hAnsi="Times New Roman" w:cs="Times New Roman"/>
          <w:sz w:val="16"/>
          <w:szCs w:val="16"/>
        </w:rPr>
      </w:pPr>
      <w:r w:rsidRPr="00B4635A">
        <w:rPr>
          <w:rFonts w:ascii="Times New Roman" w:hAnsi="Times New Roman" w:cs="Times New Roman"/>
          <w:sz w:val="16"/>
          <w:szCs w:val="16"/>
        </w:rPr>
        <w:t>2. Опубликовать настоящее постановление в печатном средстве массовой информации «Нововаршавский муниципальный вестник» и разместить на официальном сайте Ермаковского сельского поселения Нововаршавского муниципального района Омской области и в информационно-телекоммуникационной сети «Интернет».</w:t>
      </w:r>
    </w:p>
    <w:p w:rsidR="00B4635A" w:rsidRPr="00B4635A" w:rsidRDefault="00B4635A" w:rsidP="00B4635A">
      <w:pPr>
        <w:pStyle w:val="a3"/>
        <w:ind w:firstLine="708"/>
        <w:jc w:val="both"/>
        <w:rPr>
          <w:rFonts w:ascii="Times New Roman" w:hAnsi="Times New Roman" w:cs="Times New Roman"/>
          <w:sz w:val="16"/>
          <w:szCs w:val="16"/>
        </w:rPr>
      </w:pPr>
      <w:r w:rsidRPr="00B4635A">
        <w:rPr>
          <w:rFonts w:ascii="Times New Roman" w:hAnsi="Times New Roman" w:cs="Times New Roman"/>
          <w:sz w:val="16"/>
          <w:szCs w:val="16"/>
        </w:rPr>
        <w:t xml:space="preserve">3. </w:t>
      </w:r>
      <w:proofErr w:type="gramStart"/>
      <w:r w:rsidRPr="00B4635A">
        <w:rPr>
          <w:rFonts w:ascii="Times New Roman" w:hAnsi="Times New Roman" w:cs="Times New Roman"/>
          <w:sz w:val="16"/>
          <w:szCs w:val="16"/>
        </w:rPr>
        <w:t>Контроль за</w:t>
      </w:r>
      <w:proofErr w:type="gramEnd"/>
      <w:r w:rsidRPr="00B4635A">
        <w:rPr>
          <w:rFonts w:ascii="Times New Roman" w:hAnsi="Times New Roman" w:cs="Times New Roman"/>
          <w:sz w:val="16"/>
          <w:szCs w:val="16"/>
        </w:rPr>
        <w:t xml:space="preserve"> исполнением настоящего постановления оставляю за собой.</w:t>
      </w:r>
    </w:p>
    <w:p w:rsidR="00B4635A" w:rsidRPr="00B4635A" w:rsidRDefault="00B4635A" w:rsidP="00B4635A">
      <w:pPr>
        <w:pStyle w:val="a3"/>
        <w:jc w:val="both"/>
        <w:rPr>
          <w:rFonts w:ascii="Times New Roman" w:hAnsi="Times New Roman" w:cs="Times New Roman"/>
          <w:sz w:val="16"/>
          <w:szCs w:val="16"/>
        </w:rPr>
      </w:pPr>
    </w:p>
    <w:p w:rsidR="00B4635A" w:rsidRPr="00B4635A" w:rsidRDefault="00B4635A" w:rsidP="00B4635A">
      <w:pPr>
        <w:autoSpaceDE w:val="0"/>
        <w:autoSpaceDN w:val="0"/>
        <w:adjustRightInd w:val="0"/>
        <w:jc w:val="both"/>
        <w:rPr>
          <w:sz w:val="16"/>
          <w:szCs w:val="16"/>
        </w:rPr>
      </w:pPr>
    </w:p>
    <w:p w:rsidR="00B4635A" w:rsidRPr="00B4635A" w:rsidRDefault="00B4635A" w:rsidP="00B4635A">
      <w:pPr>
        <w:autoSpaceDE w:val="0"/>
        <w:autoSpaceDN w:val="0"/>
        <w:adjustRightInd w:val="0"/>
        <w:jc w:val="both"/>
        <w:rPr>
          <w:sz w:val="16"/>
          <w:szCs w:val="16"/>
        </w:rPr>
      </w:pPr>
      <w:r w:rsidRPr="00B4635A">
        <w:rPr>
          <w:sz w:val="16"/>
          <w:szCs w:val="16"/>
        </w:rPr>
        <w:t>Глава Ермаковского  сельского поселения</w:t>
      </w:r>
    </w:p>
    <w:p w:rsidR="00B4635A" w:rsidRPr="00B4635A" w:rsidRDefault="00B4635A" w:rsidP="00B4635A">
      <w:pPr>
        <w:autoSpaceDE w:val="0"/>
        <w:autoSpaceDN w:val="0"/>
        <w:adjustRightInd w:val="0"/>
        <w:jc w:val="both"/>
        <w:rPr>
          <w:sz w:val="16"/>
          <w:szCs w:val="16"/>
        </w:rPr>
      </w:pPr>
      <w:r w:rsidRPr="00B4635A">
        <w:rPr>
          <w:sz w:val="16"/>
          <w:szCs w:val="16"/>
        </w:rPr>
        <w:t xml:space="preserve">Нововаршавского муниципального района </w:t>
      </w:r>
    </w:p>
    <w:p w:rsidR="00B4635A" w:rsidRPr="00B4635A" w:rsidRDefault="00B4635A" w:rsidP="00B4635A">
      <w:pPr>
        <w:autoSpaceDE w:val="0"/>
        <w:autoSpaceDN w:val="0"/>
        <w:adjustRightInd w:val="0"/>
        <w:jc w:val="both"/>
        <w:rPr>
          <w:sz w:val="16"/>
          <w:szCs w:val="16"/>
        </w:rPr>
      </w:pPr>
      <w:r w:rsidRPr="00B4635A">
        <w:rPr>
          <w:sz w:val="16"/>
          <w:szCs w:val="16"/>
        </w:rPr>
        <w:t xml:space="preserve">Омской области                                                                                                        </w:t>
      </w:r>
      <w:proofErr w:type="spellStart"/>
      <w:r w:rsidRPr="00B4635A">
        <w:rPr>
          <w:sz w:val="16"/>
          <w:szCs w:val="16"/>
        </w:rPr>
        <w:t>В.Н.Немцева</w:t>
      </w:r>
      <w:proofErr w:type="spellEnd"/>
    </w:p>
    <w:p w:rsidR="00F54CB2" w:rsidRPr="00B4635A" w:rsidRDefault="00F54CB2" w:rsidP="00B4635A">
      <w:pPr>
        <w:rPr>
          <w:sz w:val="16"/>
          <w:szCs w:val="16"/>
        </w:rPr>
      </w:pPr>
    </w:p>
    <w:sectPr w:rsidR="00F54CB2" w:rsidRPr="00B463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DEB"/>
    <w:rsid w:val="000B2004"/>
    <w:rsid w:val="00317DEB"/>
    <w:rsid w:val="008745D1"/>
    <w:rsid w:val="00B4635A"/>
    <w:rsid w:val="00C238D2"/>
    <w:rsid w:val="00E95E23"/>
    <w:rsid w:val="00F54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C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5E23"/>
    <w:pPr>
      <w:spacing w:after="0" w:line="240" w:lineRule="auto"/>
    </w:pPr>
  </w:style>
  <w:style w:type="character" w:styleId="a4">
    <w:name w:val="Hyperlink"/>
    <w:basedOn w:val="a0"/>
    <w:uiPriority w:val="99"/>
    <w:unhideWhenUsed/>
    <w:rsid w:val="00E95E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C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5E23"/>
    <w:pPr>
      <w:spacing w:after="0" w:line="240" w:lineRule="auto"/>
    </w:pPr>
  </w:style>
  <w:style w:type="character" w:styleId="a4">
    <w:name w:val="Hyperlink"/>
    <w:basedOn w:val="a0"/>
    <w:uiPriority w:val="99"/>
    <w:unhideWhenUsed/>
    <w:rsid w:val="00E95E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зам</cp:lastModifiedBy>
  <cp:revision>2</cp:revision>
  <dcterms:created xsi:type="dcterms:W3CDTF">2025-04-16T03:37:00Z</dcterms:created>
  <dcterms:modified xsi:type="dcterms:W3CDTF">2025-04-16T03:37:00Z</dcterms:modified>
</cp:coreProperties>
</file>